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A80" w:rsidRPr="003D2A80" w:rsidRDefault="003D2A80">
      <w:pPr>
        <w:rPr>
          <w:b/>
          <w:noProof/>
          <w:sz w:val="28"/>
          <w:lang w:eastAsia="en-GB"/>
        </w:rPr>
      </w:pPr>
      <w:r w:rsidRPr="003D2A80">
        <w:rPr>
          <w:b/>
          <w:noProof/>
          <w:sz w:val="28"/>
          <w:lang w:eastAsia="en-GB"/>
        </w:rPr>
        <w:t>Guide to uploading OERs to the Jorum RDM Collection</w:t>
      </w:r>
    </w:p>
    <w:p w:rsidR="00A20ECD" w:rsidRDefault="003D2A80" w:rsidP="003D2A80">
      <w:pPr>
        <w:pStyle w:val="ListParagraph"/>
        <w:numPr>
          <w:ilvl w:val="0"/>
          <w:numId w:val="1"/>
        </w:numPr>
        <w:rPr>
          <w:noProof/>
          <w:lang w:eastAsia="en-GB"/>
        </w:rPr>
      </w:pPr>
      <w:r>
        <w:rPr>
          <w:noProof/>
          <w:lang w:eastAsia="en-GB"/>
        </w:rPr>
        <w:t xml:space="preserve">From the Jorum homepage, click on </w:t>
      </w:r>
      <w:r w:rsidRPr="003D2A80">
        <w:rPr>
          <w:b/>
          <w:noProof/>
          <w:lang w:eastAsia="en-GB"/>
        </w:rPr>
        <w:t>Share</w:t>
      </w:r>
      <w:r>
        <w:rPr>
          <w:noProof/>
          <w:lang w:eastAsia="en-GB"/>
        </w:rPr>
        <w:t xml:space="preserve"> and choose </w:t>
      </w:r>
      <w:r w:rsidRPr="003D2A80">
        <w:rPr>
          <w:b/>
          <w:noProof/>
          <w:lang w:eastAsia="en-GB"/>
        </w:rPr>
        <w:t>UK Access Management Federation Login</w:t>
      </w:r>
      <w:r>
        <w:rPr>
          <w:noProof/>
          <w:lang w:eastAsia="en-GB"/>
        </w:rPr>
        <w:t>.</w:t>
      </w:r>
    </w:p>
    <w:p w:rsidR="003D2A80" w:rsidRDefault="003D2A80">
      <w:pPr>
        <w:rPr>
          <w:noProof/>
          <w:lang w:eastAsia="en-GB"/>
        </w:rPr>
      </w:pPr>
      <w:r>
        <w:rPr>
          <w:noProof/>
          <w:lang w:eastAsia="en-GB"/>
        </w:rPr>
        <w:drawing>
          <wp:inline distT="0" distB="0" distL="0" distR="0" wp14:anchorId="7B83F235" wp14:editId="0553CFD4">
            <wp:extent cx="5607170" cy="2308832"/>
            <wp:effectExtent l="19050" t="19050" r="1270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941" t="12341" r="11642" b="48867"/>
                    <a:stretch/>
                  </pic:blipFill>
                  <pic:spPr bwMode="auto">
                    <a:xfrm>
                      <a:off x="0" y="0"/>
                      <a:ext cx="5633114" cy="231951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D2A80" w:rsidRDefault="003D2A80" w:rsidP="003D2A80">
      <w:pPr>
        <w:pStyle w:val="ListParagraph"/>
        <w:numPr>
          <w:ilvl w:val="0"/>
          <w:numId w:val="1"/>
        </w:numPr>
        <w:rPr>
          <w:noProof/>
          <w:lang w:eastAsia="en-GB"/>
        </w:rPr>
      </w:pPr>
      <w:r>
        <w:rPr>
          <w:noProof/>
          <w:lang w:eastAsia="en-GB"/>
        </w:rPr>
        <w:t xml:space="preserve">Once logged in, click on </w:t>
      </w:r>
      <w:r w:rsidRPr="003D2A80">
        <w:rPr>
          <w:b/>
          <w:noProof/>
          <w:lang w:eastAsia="en-GB"/>
        </w:rPr>
        <w:t>Deposits</w:t>
      </w:r>
      <w:r>
        <w:rPr>
          <w:noProof/>
          <w:lang w:eastAsia="en-GB"/>
        </w:rPr>
        <w:t xml:space="preserve"> in the left hand menu. Then </w:t>
      </w:r>
      <w:r w:rsidRPr="003D2A80">
        <w:rPr>
          <w:b/>
          <w:noProof/>
          <w:lang w:eastAsia="en-GB"/>
        </w:rPr>
        <w:t>start a new deposit</w:t>
      </w:r>
      <w:r>
        <w:rPr>
          <w:noProof/>
          <w:lang w:eastAsia="en-GB"/>
        </w:rPr>
        <w:t>.</w:t>
      </w:r>
    </w:p>
    <w:p w:rsidR="003D2A80" w:rsidRDefault="003D2A80">
      <w:pPr>
        <w:rPr>
          <w:noProof/>
          <w:lang w:eastAsia="en-GB"/>
        </w:rPr>
      </w:pPr>
      <w:r>
        <w:rPr>
          <w:noProof/>
          <w:lang w:eastAsia="en-GB"/>
        </w:rPr>
        <w:drawing>
          <wp:inline distT="0" distB="0" distL="0" distR="0" wp14:anchorId="2AE24C6A">
            <wp:extent cx="5719313" cy="3405465"/>
            <wp:effectExtent l="19050" t="19050" r="1524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669" cy="3400914"/>
                    </a:xfrm>
                    <a:prstGeom prst="rect">
                      <a:avLst/>
                    </a:prstGeom>
                    <a:noFill/>
                    <a:ln w="6350">
                      <a:solidFill>
                        <a:schemeClr val="tx1"/>
                      </a:solidFill>
                    </a:ln>
                  </pic:spPr>
                </pic:pic>
              </a:graphicData>
            </a:graphic>
          </wp:inline>
        </w:drawing>
      </w:r>
    </w:p>
    <w:p w:rsidR="003D2A80" w:rsidRDefault="003D2A80"/>
    <w:p w:rsidR="003D2A80" w:rsidRDefault="003D2A80"/>
    <w:p w:rsidR="003D2A80" w:rsidRDefault="003D2A80"/>
    <w:p w:rsidR="003D2A80" w:rsidRDefault="003D2A80"/>
    <w:p w:rsidR="003D2A80" w:rsidRDefault="003D2A80" w:rsidP="003D2A80">
      <w:pPr>
        <w:pStyle w:val="ListParagraph"/>
        <w:numPr>
          <w:ilvl w:val="0"/>
          <w:numId w:val="1"/>
        </w:numPr>
      </w:pPr>
      <w:r>
        <w:lastRenderedPageBreak/>
        <w:t xml:space="preserve">You will need to choose the collection </w:t>
      </w:r>
      <w:r w:rsidRPr="003D2A80">
        <w:rPr>
          <w:b/>
        </w:rPr>
        <w:t>Research Data Management</w:t>
      </w:r>
      <w:r>
        <w:t xml:space="preserve"> from the subject list.</w:t>
      </w:r>
    </w:p>
    <w:p w:rsidR="00AB2CE7" w:rsidRDefault="00137B53" w:rsidP="00AB2CE7">
      <w:r>
        <w:rPr>
          <w:noProof/>
          <w:lang w:eastAsia="en-GB"/>
        </w:rPr>
        <w:drawing>
          <wp:inline distT="0" distB="0" distL="0" distR="0" wp14:anchorId="7FA83F4B" wp14:editId="4CA22FEA">
            <wp:extent cx="3260785" cy="2639683"/>
            <wp:effectExtent l="19050" t="19050" r="1587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543" t="26728" r="18546" b="30112"/>
                    <a:stretch/>
                  </pic:blipFill>
                  <pic:spPr bwMode="auto">
                    <a:xfrm>
                      <a:off x="0" y="0"/>
                      <a:ext cx="3276329" cy="265226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0510" w:rsidRDefault="003D2A80" w:rsidP="000A0510">
      <w:pPr>
        <w:pStyle w:val="ListParagraph"/>
        <w:numPr>
          <w:ilvl w:val="0"/>
          <w:numId w:val="1"/>
        </w:numPr>
      </w:pPr>
      <w:r>
        <w:t xml:space="preserve">On this page, enter the </w:t>
      </w:r>
      <w:r w:rsidRPr="000A0510">
        <w:rPr>
          <w:b/>
        </w:rPr>
        <w:t>Title</w:t>
      </w:r>
      <w:r>
        <w:t xml:space="preserve">, a </w:t>
      </w:r>
      <w:r w:rsidRPr="000A0510">
        <w:rPr>
          <w:b/>
        </w:rPr>
        <w:t>Description</w:t>
      </w:r>
      <w:r>
        <w:t xml:space="preserve"> of your resource, </w:t>
      </w:r>
      <w:r w:rsidR="00C50A5A">
        <w:t xml:space="preserve">the </w:t>
      </w:r>
      <w:r w:rsidR="00C50A5A" w:rsidRPr="000A0510">
        <w:rPr>
          <w:b/>
        </w:rPr>
        <w:t xml:space="preserve">Resource Type </w:t>
      </w:r>
      <w:r w:rsidR="00C50A5A">
        <w:t>(multiple options)</w:t>
      </w:r>
      <w:r>
        <w:t xml:space="preserve"> and the </w:t>
      </w:r>
      <w:r w:rsidRPr="000A0510">
        <w:rPr>
          <w:b/>
        </w:rPr>
        <w:t>Language</w:t>
      </w:r>
      <w:r w:rsidR="00AB2CE7">
        <w:t>. Language defaults to English.</w:t>
      </w:r>
    </w:p>
    <w:p w:rsidR="00137B53" w:rsidRDefault="00137B53" w:rsidP="000A0510">
      <w:r>
        <w:rPr>
          <w:noProof/>
          <w:lang w:eastAsia="en-GB"/>
        </w:rPr>
        <w:drawing>
          <wp:inline distT="0" distB="0" distL="0" distR="0" wp14:anchorId="5C1A6BC2" wp14:editId="7CA4C997">
            <wp:extent cx="5418892" cy="4658264"/>
            <wp:effectExtent l="19050" t="19050" r="1079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634" t="16262" r="13430" b="8762"/>
                    <a:stretch/>
                  </pic:blipFill>
                  <pic:spPr bwMode="auto">
                    <a:xfrm>
                      <a:off x="0" y="0"/>
                      <a:ext cx="5442496" cy="467855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0A5A" w:rsidRDefault="00C50A5A" w:rsidP="00C50A5A">
      <w:pPr>
        <w:pStyle w:val="ListParagraph"/>
        <w:numPr>
          <w:ilvl w:val="0"/>
          <w:numId w:val="1"/>
        </w:numPr>
      </w:pPr>
      <w:r>
        <w:lastRenderedPageBreak/>
        <w:t xml:space="preserve">Enter </w:t>
      </w:r>
      <w:r w:rsidRPr="00C50A5A">
        <w:rPr>
          <w:b/>
        </w:rPr>
        <w:t>Keywords</w:t>
      </w:r>
      <w:r>
        <w:rPr>
          <w:b/>
        </w:rPr>
        <w:t xml:space="preserve"> </w:t>
      </w:r>
      <w:r w:rsidRPr="00C50A5A">
        <w:t>(multiple options)</w:t>
      </w:r>
      <w:r>
        <w:t xml:space="preserve">, </w:t>
      </w:r>
      <w:r w:rsidRPr="00C50A5A">
        <w:t xml:space="preserve">a </w:t>
      </w:r>
      <w:r w:rsidRPr="00C50A5A">
        <w:rPr>
          <w:b/>
        </w:rPr>
        <w:t>Subject</w:t>
      </w:r>
      <w:r w:rsidRPr="00C50A5A">
        <w:t xml:space="preserve"> (multiple options)</w:t>
      </w:r>
      <w:r>
        <w:t xml:space="preserve"> </w:t>
      </w:r>
      <w:r w:rsidRPr="00C50A5A">
        <w:t>that the material relates to</w:t>
      </w:r>
      <w:r>
        <w:t xml:space="preserve"> and the </w:t>
      </w:r>
      <w:r w:rsidRPr="00C50A5A">
        <w:rPr>
          <w:b/>
        </w:rPr>
        <w:t>Resource Duration</w:t>
      </w:r>
      <w:r>
        <w:t>.</w:t>
      </w:r>
    </w:p>
    <w:p w:rsidR="00137B53" w:rsidRDefault="00137B53">
      <w:r>
        <w:rPr>
          <w:noProof/>
          <w:lang w:eastAsia="en-GB"/>
        </w:rPr>
        <w:drawing>
          <wp:inline distT="0" distB="0" distL="0" distR="0" wp14:anchorId="07BDD442" wp14:editId="1A78BC96">
            <wp:extent cx="5719313" cy="3217114"/>
            <wp:effectExtent l="19050" t="19050" r="1524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695" t="26383" r="10495" b="20000"/>
                    <a:stretch/>
                  </pic:blipFill>
                  <pic:spPr bwMode="auto">
                    <a:xfrm>
                      <a:off x="0" y="0"/>
                      <a:ext cx="5735578" cy="32262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063DF" w:rsidRDefault="00B063DF"/>
    <w:p w:rsidR="00B063DF" w:rsidRDefault="00B063DF"/>
    <w:p w:rsidR="00C50A5A" w:rsidRDefault="00C50A5A" w:rsidP="00C50A5A">
      <w:pPr>
        <w:pStyle w:val="ListParagraph"/>
        <w:numPr>
          <w:ilvl w:val="0"/>
          <w:numId w:val="1"/>
        </w:numPr>
      </w:pPr>
      <w:r>
        <w:t xml:space="preserve">Here, enter the resource’s </w:t>
      </w:r>
      <w:r w:rsidRPr="00C50A5A">
        <w:rPr>
          <w:b/>
        </w:rPr>
        <w:t>Date of Creation</w:t>
      </w:r>
      <w:r>
        <w:t xml:space="preserve">, the </w:t>
      </w:r>
      <w:r w:rsidRPr="00C50A5A">
        <w:rPr>
          <w:b/>
        </w:rPr>
        <w:t>Authors</w:t>
      </w:r>
      <w:r>
        <w:t xml:space="preserve"> </w:t>
      </w:r>
      <w:r w:rsidRPr="00C50A5A">
        <w:t xml:space="preserve">(multiple options) </w:t>
      </w:r>
      <w:r>
        <w:t xml:space="preserve">and your institution name in the </w:t>
      </w:r>
      <w:r w:rsidRPr="00C50A5A">
        <w:rPr>
          <w:b/>
        </w:rPr>
        <w:t>Publisher</w:t>
      </w:r>
      <w:r>
        <w:t xml:space="preserve"> field </w:t>
      </w:r>
      <w:r w:rsidRPr="00C50A5A">
        <w:t>(multiple options)</w:t>
      </w:r>
      <w:r>
        <w:t>.</w:t>
      </w:r>
    </w:p>
    <w:p w:rsidR="00137B53" w:rsidRDefault="00137B53">
      <w:r>
        <w:rPr>
          <w:noProof/>
          <w:lang w:eastAsia="en-GB"/>
        </w:rPr>
        <w:drawing>
          <wp:inline distT="0" distB="0" distL="0" distR="0" wp14:anchorId="47F69086" wp14:editId="04654C30">
            <wp:extent cx="5736566" cy="2936249"/>
            <wp:effectExtent l="19050" t="19050" r="1714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243" t="25532" r="12910" b="28511"/>
                    <a:stretch/>
                  </pic:blipFill>
                  <pic:spPr bwMode="auto">
                    <a:xfrm>
                      <a:off x="0" y="0"/>
                      <a:ext cx="5752877" cy="294459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50A5A" w:rsidRDefault="00C50A5A"/>
    <w:p w:rsidR="00C50A5A" w:rsidRDefault="00F9253F" w:rsidP="00F9253F">
      <w:pPr>
        <w:pStyle w:val="ListParagraph"/>
        <w:numPr>
          <w:ilvl w:val="0"/>
          <w:numId w:val="1"/>
        </w:numPr>
      </w:pPr>
      <w:r>
        <w:lastRenderedPageBreak/>
        <w:t xml:space="preserve">This description page is unique to the RDM Collection. Choose the </w:t>
      </w:r>
      <w:r w:rsidRPr="00F9253F">
        <w:rPr>
          <w:b/>
        </w:rPr>
        <w:t>Intended Audience</w:t>
      </w:r>
      <w:r>
        <w:t xml:space="preserve"> (multiple options), </w:t>
      </w:r>
      <w:r w:rsidRPr="00F9253F">
        <w:rPr>
          <w:b/>
        </w:rPr>
        <w:t>Skills</w:t>
      </w:r>
      <w:r>
        <w:t xml:space="preserve"> </w:t>
      </w:r>
      <w:r w:rsidRPr="00F9253F">
        <w:t>(multiple options)</w:t>
      </w:r>
      <w:r>
        <w:t xml:space="preserve">, </w:t>
      </w:r>
      <w:r w:rsidRPr="00F9253F">
        <w:rPr>
          <w:b/>
        </w:rPr>
        <w:t>Ability level</w:t>
      </w:r>
      <w:r>
        <w:t xml:space="preserve">, </w:t>
      </w:r>
      <w:r w:rsidRPr="00F9253F">
        <w:rPr>
          <w:b/>
        </w:rPr>
        <w:t>Delivery</w:t>
      </w:r>
      <w:r>
        <w:t xml:space="preserve"> </w:t>
      </w:r>
      <w:r w:rsidRPr="00F9253F">
        <w:t>(multiple options)</w:t>
      </w:r>
      <w:r>
        <w:t xml:space="preserve"> and </w:t>
      </w:r>
      <w:r w:rsidRPr="00F9253F">
        <w:rPr>
          <w:b/>
        </w:rPr>
        <w:t>Range</w:t>
      </w:r>
      <w:r>
        <w:t xml:space="preserve"> </w:t>
      </w:r>
      <w:r w:rsidRPr="00F9253F">
        <w:t>(multiple options)</w:t>
      </w:r>
      <w:r>
        <w:t>.</w:t>
      </w:r>
    </w:p>
    <w:p w:rsidR="00285886" w:rsidRDefault="00285886">
      <w:r>
        <w:rPr>
          <w:noProof/>
          <w:lang w:eastAsia="en-GB"/>
        </w:rPr>
        <w:drawing>
          <wp:inline distT="0" distB="0" distL="0" distR="0" wp14:anchorId="000F633F" wp14:editId="202D95B6">
            <wp:extent cx="5575300" cy="5117056"/>
            <wp:effectExtent l="19050" t="19050" r="2540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200" t="12188" r="12420" b="4027"/>
                    <a:stretch/>
                  </pic:blipFill>
                  <pic:spPr bwMode="auto">
                    <a:xfrm>
                      <a:off x="0" y="0"/>
                      <a:ext cx="5580294" cy="512164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9253F" w:rsidRDefault="00F9253F"/>
    <w:p w:rsidR="00F9253F" w:rsidRDefault="00F9253F"/>
    <w:p w:rsidR="00F9253F" w:rsidRDefault="00F9253F"/>
    <w:p w:rsidR="00F9253F" w:rsidRDefault="00F9253F"/>
    <w:p w:rsidR="00F9253F" w:rsidRDefault="00F9253F"/>
    <w:p w:rsidR="00B063DF" w:rsidRDefault="00B063DF">
      <w:bookmarkStart w:id="0" w:name="_GoBack"/>
      <w:bookmarkEnd w:id="0"/>
    </w:p>
    <w:p w:rsidR="00F9253F" w:rsidRDefault="00F9253F"/>
    <w:p w:rsidR="00F9253F" w:rsidRDefault="00F9253F"/>
    <w:p w:rsidR="00F9253F" w:rsidRDefault="00F9253F" w:rsidP="00F9253F">
      <w:pPr>
        <w:pStyle w:val="ListParagraph"/>
        <w:numPr>
          <w:ilvl w:val="0"/>
          <w:numId w:val="1"/>
        </w:numPr>
      </w:pPr>
      <w:r>
        <w:lastRenderedPageBreak/>
        <w:t xml:space="preserve">And finally, choose a </w:t>
      </w:r>
      <w:r w:rsidRPr="00F9253F">
        <w:rPr>
          <w:b/>
        </w:rPr>
        <w:t>Creative Commons licence</w:t>
      </w:r>
      <w:r>
        <w:t xml:space="preserve"> by answering the questions shown and then </w:t>
      </w:r>
      <w:r w:rsidRPr="00F9253F">
        <w:rPr>
          <w:b/>
        </w:rPr>
        <w:t>Save &amp; Exit</w:t>
      </w:r>
      <w:r>
        <w:t xml:space="preserve"> to review your deposit or click </w:t>
      </w:r>
      <w:r w:rsidRPr="00F9253F">
        <w:rPr>
          <w:b/>
        </w:rPr>
        <w:t>Complete Deposit</w:t>
      </w:r>
      <w:r>
        <w:t>.</w:t>
      </w:r>
    </w:p>
    <w:p w:rsidR="000A0510" w:rsidRDefault="00285886" w:rsidP="000A0510">
      <w:r>
        <w:rPr>
          <w:noProof/>
          <w:lang w:eastAsia="en-GB"/>
        </w:rPr>
        <w:drawing>
          <wp:inline distT="0" distB="0" distL="0" distR="0" wp14:anchorId="16EF8723" wp14:editId="341A7650">
            <wp:extent cx="5615796" cy="4867025"/>
            <wp:effectExtent l="19050" t="19050" r="234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394" t="12766" r="12909" b="9787"/>
                    <a:stretch/>
                  </pic:blipFill>
                  <pic:spPr bwMode="auto">
                    <a:xfrm>
                      <a:off x="0" y="0"/>
                      <a:ext cx="5631761" cy="488086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A0510" w:rsidRDefault="000A0510" w:rsidP="000A0510">
      <w:r>
        <w:t xml:space="preserve">9. </w:t>
      </w:r>
      <w:r w:rsidR="00ED0490">
        <w:t>This is the screen that you see when you complete your deposit.</w:t>
      </w:r>
    </w:p>
    <w:p w:rsidR="00285886" w:rsidRDefault="00285886" w:rsidP="000A0510">
      <w:r>
        <w:rPr>
          <w:noProof/>
          <w:lang w:eastAsia="en-GB"/>
        </w:rPr>
        <w:drawing>
          <wp:inline distT="0" distB="0" distL="0" distR="0" wp14:anchorId="0B2C64BF" wp14:editId="4121B746">
            <wp:extent cx="5615796" cy="2205288"/>
            <wp:effectExtent l="19050" t="19050" r="2349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942" t="12766" r="11945" b="50573"/>
                    <a:stretch/>
                  </pic:blipFill>
                  <pic:spPr bwMode="auto">
                    <a:xfrm>
                      <a:off x="0" y="0"/>
                      <a:ext cx="5641782" cy="221549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ED0490" w:rsidRDefault="00ED0490"/>
    <w:p w:rsidR="00ED0490" w:rsidRDefault="00ED0490"/>
    <w:p w:rsidR="00ED0490" w:rsidRDefault="00ED0490" w:rsidP="000A0510">
      <w:pPr>
        <w:pStyle w:val="ListParagraph"/>
        <w:numPr>
          <w:ilvl w:val="0"/>
          <w:numId w:val="2"/>
        </w:numPr>
      </w:pPr>
      <w:r>
        <w:t xml:space="preserve">After clicking </w:t>
      </w:r>
      <w:r w:rsidRPr="000A0510">
        <w:rPr>
          <w:b/>
        </w:rPr>
        <w:t>Go to the Deposits page</w:t>
      </w:r>
      <w:r>
        <w:t>, you can see what you have previously deposited.</w:t>
      </w:r>
    </w:p>
    <w:p w:rsidR="00285886" w:rsidRDefault="00285886">
      <w:r>
        <w:rPr>
          <w:noProof/>
          <w:lang w:eastAsia="en-GB"/>
        </w:rPr>
        <w:drawing>
          <wp:inline distT="0" distB="0" distL="0" distR="0" wp14:anchorId="0CF795C9" wp14:editId="1139F9CB">
            <wp:extent cx="5305245" cy="1889185"/>
            <wp:effectExtent l="19050" t="19050" r="1016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551" t="27068" r="13260" b="41620"/>
                    <a:stretch/>
                  </pic:blipFill>
                  <pic:spPr bwMode="auto">
                    <a:xfrm>
                      <a:off x="0" y="0"/>
                      <a:ext cx="5330221" cy="189807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0490" w:rsidRDefault="00ED0490" w:rsidP="000A0510">
      <w:pPr>
        <w:pStyle w:val="ListParagraph"/>
        <w:numPr>
          <w:ilvl w:val="0"/>
          <w:numId w:val="2"/>
        </w:numPr>
      </w:pPr>
      <w:r>
        <w:t xml:space="preserve">This is what your resource will look like in Jorum. </w:t>
      </w:r>
    </w:p>
    <w:p w:rsidR="00137B53" w:rsidRDefault="00285886" w:rsidP="00ED0490">
      <w:r>
        <w:rPr>
          <w:noProof/>
          <w:lang w:eastAsia="en-GB"/>
        </w:rPr>
        <w:drawing>
          <wp:inline distT="0" distB="0" distL="0" distR="0" wp14:anchorId="41C53EC9" wp14:editId="470676C4">
            <wp:extent cx="5305245" cy="4088921"/>
            <wp:effectExtent l="19050" t="19050" r="1016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704" t="26794" r="13086" b="5385"/>
                    <a:stretch/>
                  </pic:blipFill>
                  <pic:spPr bwMode="auto">
                    <a:xfrm>
                      <a:off x="0" y="0"/>
                      <a:ext cx="5334051" cy="411112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0490" w:rsidRPr="00ED0490" w:rsidRDefault="00ED0490" w:rsidP="00ED0490">
      <w:r w:rsidRPr="00ED0490">
        <w:t>***Until we launch our new website in early September, the new fields will not be visible. But the data will be captured and will enable faceting searching on these terms, from September. ***</w:t>
      </w:r>
    </w:p>
    <w:sectPr w:rsidR="00ED0490" w:rsidRPr="00ED049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B1C" w:rsidRDefault="00923B1C" w:rsidP="00ED0490">
      <w:pPr>
        <w:spacing w:after="0" w:line="240" w:lineRule="auto"/>
      </w:pPr>
      <w:r>
        <w:separator/>
      </w:r>
    </w:p>
  </w:endnote>
  <w:endnote w:type="continuationSeparator" w:id="0">
    <w:p w:rsidR="00923B1C" w:rsidRDefault="00923B1C" w:rsidP="00ED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591835"/>
      <w:docPartObj>
        <w:docPartGallery w:val="Page Numbers (Bottom of Page)"/>
        <w:docPartUnique/>
      </w:docPartObj>
    </w:sdtPr>
    <w:sdtEndPr>
      <w:rPr>
        <w:noProof/>
      </w:rPr>
    </w:sdtEndPr>
    <w:sdtContent>
      <w:p w:rsidR="00AB2CE7" w:rsidRDefault="00AB2CE7">
        <w:pPr>
          <w:pStyle w:val="Footer"/>
          <w:jc w:val="right"/>
        </w:pPr>
        <w:r>
          <w:fldChar w:fldCharType="begin"/>
        </w:r>
        <w:r>
          <w:instrText xml:space="preserve"> PAGE   \* MERGEFORMAT </w:instrText>
        </w:r>
        <w:r>
          <w:fldChar w:fldCharType="separate"/>
        </w:r>
        <w:r w:rsidR="00B063DF">
          <w:rPr>
            <w:noProof/>
          </w:rPr>
          <w:t>1</w:t>
        </w:r>
        <w:r>
          <w:rPr>
            <w:noProof/>
          </w:rPr>
          <w:fldChar w:fldCharType="end"/>
        </w:r>
      </w:p>
    </w:sdtContent>
  </w:sdt>
  <w:p w:rsidR="00AB2CE7" w:rsidRDefault="00AB2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B1C" w:rsidRDefault="00923B1C" w:rsidP="00ED0490">
      <w:pPr>
        <w:spacing w:after="0" w:line="240" w:lineRule="auto"/>
      </w:pPr>
      <w:r>
        <w:separator/>
      </w:r>
    </w:p>
  </w:footnote>
  <w:footnote w:type="continuationSeparator" w:id="0">
    <w:p w:rsidR="00923B1C" w:rsidRDefault="00923B1C" w:rsidP="00ED04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CE7" w:rsidRPr="00ED0490" w:rsidRDefault="00AB2CE7" w:rsidP="00AB2CE7">
    <w:pPr>
      <w:pStyle w:val="Footer"/>
      <w:ind w:left="4127" w:firstLine="3793"/>
      <w:rPr>
        <w:sz w:val="18"/>
      </w:rPr>
    </w:pPr>
    <w:r>
      <w:rPr>
        <w:sz w:val="18"/>
      </w:rPr>
      <w:t xml:space="preserve"> </w:t>
    </w:r>
    <w:r w:rsidRPr="00ED0490">
      <w:rPr>
        <w:sz w:val="18"/>
      </w:rPr>
      <w:t>Siobhán Burke</w:t>
    </w:r>
    <w:r w:rsidRPr="00ED0490">
      <w:rPr>
        <w:sz w:val="18"/>
      </w:rPr>
      <w:tab/>
    </w:r>
    <w:r w:rsidRPr="00ED0490">
      <w:rPr>
        <w:sz w:val="18"/>
      </w:rPr>
      <w:tab/>
    </w:r>
  </w:p>
  <w:p w:rsidR="00AB2CE7" w:rsidRPr="00ED0490" w:rsidRDefault="00AB2CE7" w:rsidP="00AB2CE7">
    <w:pPr>
      <w:pStyle w:val="Footer"/>
      <w:ind w:left="4127" w:firstLine="3793"/>
      <w:rPr>
        <w:sz w:val="18"/>
      </w:rPr>
    </w:pPr>
    <w:r>
      <w:rPr>
        <w:sz w:val="18"/>
      </w:rPr>
      <w:t xml:space="preserve">       </w:t>
    </w:r>
    <w:r w:rsidRPr="00ED0490">
      <w:rPr>
        <w:sz w:val="18"/>
      </w:rPr>
      <w:t>2 July 2013</w:t>
    </w:r>
  </w:p>
  <w:p w:rsidR="00ED0490" w:rsidRDefault="00ED0490">
    <w:pPr>
      <w:pStyle w:val="Header"/>
      <w:jc w:val="right"/>
    </w:pPr>
  </w:p>
  <w:p w:rsidR="00ED0490" w:rsidRDefault="00ED04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5A02"/>
    <w:multiLevelType w:val="hybridMultilevel"/>
    <w:tmpl w:val="33DCD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52781D"/>
    <w:multiLevelType w:val="hybridMultilevel"/>
    <w:tmpl w:val="84005A54"/>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53"/>
    <w:rsid w:val="000A0510"/>
    <w:rsid w:val="00122855"/>
    <w:rsid w:val="00137B53"/>
    <w:rsid w:val="002456C7"/>
    <w:rsid w:val="00285886"/>
    <w:rsid w:val="003D2A80"/>
    <w:rsid w:val="0079384D"/>
    <w:rsid w:val="00923B1C"/>
    <w:rsid w:val="00A20ECD"/>
    <w:rsid w:val="00AB2CE7"/>
    <w:rsid w:val="00B063DF"/>
    <w:rsid w:val="00C50A5A"/>
    <w:rsid w:val="00ED0490"/>
    <w:rsid w:val="00F92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B53"/>
    <w:rPr>
      <w:rFonts w:ascii="Tahoma" w:hAnsi="Tahoma" w:cs="Tahoma"/>
      <w:sz w:val="16"/>
      <w:szCs w:val="16"/>
    </w:rPr>
  </w:style>
  <w:style w:type="paragraph" w:styleId="ListParagraph">
    <w:name w:val="List Paragraph"/>
    <w:basedOn w:val="Normal"/>
    <w:uiPriority w:val="34"/>
    <w:qFormat/>
    <w:rsid w:val="003D2A80"/>
    <w:pPr>
      <w:ind w:left="720"/>
      <w:contextualSpacing/>
    </w:pPr>
  </w:style>
  <w:style w:type="paragraph" w:styleId="Header">
    <w:name w:val="header"/>
    <w:basedOn w:val="Normal"/>
    <w:link w:val="HeaderChar"/>
    <w:uiPriority w:val="99"/>
    <w:unhideWhenUsed/>
    <w:rsid w:val="00ED0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490"/>
  </w:style>
  <w:style w:type="paragraph" w:styleId="Footer">
    <w:name w:val="footer"/>
    <w:basedOn w:val="Normal"/>
    <w:link w:val="FooterChar"/>
    <w:uiPriority w:val="99"/>
    <w:unhideWhenUsed/>
    <w:rsid w:val="00ED0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4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B53"/>
    <w:rPr>
      <w:rFonts w:ascii="Tahoma" w:hAnsi="Tahoma" w:cs="Tahoma"/>
      <w:sz w:val="16"/>
      <w:szCs w:val="16"/>
    </w:rPr>
  </w:style>
  <w:style w:type="paragraph" w:styleId="ListParagraph">
    <w:name w:val="List Paragraph"/>
    <w:basedOn w:val="Normal"/>
    <w:uiPriority w:val="34"/>
    <w:qFormat/>
    <w:rsid w:val="003D2A80"/>
    <w:pPr>
      <w:ind w:left="720"/>
      <w:contextualSpacing/>
    </w:pPr>
  </w:style>
  <w:style w:type="paragraph" w:styleId="Header">
    <w:name w:val="header"/>
    <w:basedOn w:val="Normal"/>
    <w:link w:val="HeaderChar"/>
    <w:uiPriority w:val="99"/>
    <w:unhideWhenUsed/>
    <w:rsid w:val="00ED0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490"/>
  </w:style>
  <w:style w:type="paragraph" w:styleId="Footer">
    <w:name w:val="footer"/>
    <w:basedOn w:val="Normal"/>
    <w:link w:val="FooterChar"/>
    <w:uiPriority w:val="99"/>
    <w:unhideWhenUsed/>
    <w:rsid w:val="00ED0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16"/>
    <w:rsid w:val="00131681"/>
    <w:rsid w:val="00FA4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3CA7C2AD9F44DC92E8DF725911E064">
    <w:name w:val="B43CA7C2AD9F44DC92E8DF725911E064"/>
    <w:rsid w:val="00FA47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3CA7C2AD9F44DC92E8DF725911E064">
    <w:name w:val="B43CA7C2AD9F44DC92E8DF725911E064"/>
    <w:rsid w:val="00FA4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dc:creator>
  <cp:lastModifiedBy>Siobhan</cp:lastModifiedBy>
  <cp:revision>7</cp:revision>
  <dcterms:created xsi:type="dcterms:W3CDTF">2013-07-02T08:10:00Z</dcterms:created>
  <dcterms:modified xsi:type="dcterms:W3CDTF">2013-07-02T11:56:00Z</dcterms:modified>
</cp:coreProperties>
</file>